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【无忧】泰国曼谷芭堤雅休闲五晚六日游（杭州出发）行程单</w:t>
      </w:r>
    </w:p>
    <w:p>
      <w:pPr>
        <w:jc w:val="center"/>
        <w:spacing w:after="100"/>
      </w:pPr>
      <w:r>
        <w:rPr>
          <w:rFonts w:ascii="微软雅黑" w:hAnsi="微软雅黑" w:eastAsia="微软雅黑" w:cs="微软雅黑"/>
          <w:sz w:val="20"/>
          <w:szCs w:val="20"/>
        </w:rPr>
        <w:t xml:space="preserve">绍兴组团，绍兴出发，绍兴领队</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cx1708402386MN</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泰国-曼谷-芭提雅</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出发交通：参考航班 ：杭州—曼谷SL921 （ 23:20- 02:30+1）  
                <w:br/>
                返程交通：参考航班：曼谷—杭州 SL920 （17:20-22:20）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【Local体验】夜游唐人街，观赏泰国特色人妖歌舞表演
                <w:br/>
                【经典行程】大皇宫、玉佛寺、东方公主号
                <w:br/>
                【美食打卡】冬阴功海鲜自助火锅、咖喱螃蟹餐、网红黑森林餐厅、海上人妖宴
                <w:br/>
                【甄选酒店】全程网评五钻酒店
                <w:br/>
                【品质承诺】绝无自费，推一罚十！全程只进两站购物店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备　　注：16人以上成团，如未成团提前10天通知,敬请谅解！此行程为参考行程，以最终出团通知书为准。70周岁及以上老年人参团前请咨询！
                <w:br/>
                泰国，绍兴组！！！欢迎整团来约，家门口出发
                <w:br/>
                🪐无忧｜🛫绝无自费 推一罚十
                <w:br/>
                🏨全程网评五星酒店
                <w:br/>
                🤩网红打卡点：拉差达火车头夜市，咖啡厅，日落悬崖餐厅
                <w:br/>
                ☕全程含7餐，体验当地特色餐食
                <w:br/>
              </w:t>
            </w:r>
          </w:p>
          <w:p>
            <w:pPr>
              <w:jc w:val="center"/>
            </w:pPr>
            <w:r>
              <w:pict>
                <v:shape type="#_x0000_t75" style="width:450pt; height:974.16666666667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第1天   住宿：曼谷网五酒店（网评五钻）   用餐：中餐：自理 晚餐：自理
                <w:br/>
                绍兴-杭州-曼谷 参考航班：杭州—曼谷SL921 （ 23:20- 02:30+1）    最终时刻以民航局批复为准   各集散地集合，车赴杭州萧山国际机场，乘机前往泰国首都【曼谷】，抵达后前往安排的曼谷酒店休息，之后前往【唐人街】（游览时间不少于60分钟），是位于泰国首都曼谷市西部的耀华力路唐人街是市区最繁华的商业区之一，   同时也是曼谷最老的街区之一。      温馨提示：   1.建议您在国内提前开通国际漫游或者购买好泰国电话卡，方便您与领队/导游联系以及在泰国的正常通讯。   2.由于登记入住需要时间，请各位游客耐心等待。我们会尽快帮各位办好入住手续；酒店内小费风俗为：每天20泰铢，一般纸币置于床头即可。   1.建议您在国内提前开通国际漫游或者购买好泰国电话卡，方便您与领队/导游联系以及在泰国的正常通讯。   2.由于登记入住需要时间，请各位游客耐心等待。我们会尽快帮各位办好入住手续；酒店内小费风俗为：每天20泰铢，一般纸币置于床头即可。
                <w:br/>
                第2天  住宿：曼谷网五酒店（网评五钻） 用餐：早餐：酒店自助 中餐：冬阴功海鲜自助火锅 晚餐：泰式简餐
                <w:br/>
                曼谷：大皇宫-玉佛寺-长尾船游湄南河——人妖秀   早餐后游览【大皇宫+玉佛寺】（游览时间不少于90分钟）前往泰国标志建筑【大皇宫】，是泰国历代王宫保存最完美、规模最大、最有民族特色的王官，被称为“泰国艺术大全”。【玉佛寺】与大皇宫相邻,是全泰国唯一没有僧侣住持的佛寺,供奉着一座价值连城的国宝—玉佛，是泰国的三大国宝之一。   【长尾船游湄南河】（游览时间不少于 20 分钟），沿途可以观赏到曼谷重要景点——郑王庙、水门寺、水上人家等，湄南河是泰国第一大河，自北而南地纵贯泰国全境。   前往参观【   前往参观【金东尼人妖秀】（参观不少于 60 分钟），这里是知名的人妖秀场，是游客最爱观看的人妖秀之一，主要以歌舞表演为主题！秀场表演曾在泰国人妖大赛中名列前茅！表演可看性非常高，而且您还可支付一些小费与佳丽们合影留念      【温馨提示】   1.参观大皇宫男士须穿长裤，不穿无袖上衣、女士需穿过膝长裙，女士不可穿露背、吊带上衣及超短裙；2.游览时不要大声喧哗，不得攀爬任何寺内建筑物。部分殿内不允许拍照或摄影，请留意标识；3.曼谷天气炎热，游览寺庙露天区域的时候注意防晒。   1.参观大皇宫男士须穿长裤，不穿无袖上衣、女士需穿过膝长裙，女士不可穿露背、吊带上衣及超短裙；2.游览时不要大声喧哗，不得攀爬任何寺内建筑物。部分殿内不允许拍照或摄影，请留意标识；3.曼谷天气炎热，游览寺庙露天区域的时候注意防晒。
                <w:br/>
                第3天  住宿：芭提雅网五酒店（网评五钻）   用餐：早餐：酒店自助 午餐：咖喱螃蟹餐 晚餐：黑森林餐厅
                <w:br/>
                曼谷-芭堤雅：珠宝皮具中心-网红粉色沙滩下午茶（含饮料）-黑森林餐厅-79夜秀   早餐后参观【珠宝皮具中心】（参观时间不多于120分钟）您不仅可以欣赏到精美绝伦的工艺品，还能了解到泰国开采、加工宝石原石的过程和工艺。主营商品:泰国红、蓝、黄、白宝石首饰，以及其它稀有有色宝石饰品。兼营：珍珠、玛瑙、翡翠等饰品，以及银器、木雕、橡胶手工艺制品；鳄鱼皮、珍珠鱼皮、大象皮制饰品。    【TuTu   Beach网红沙滩下午茶】（游览时间不少于60分钟）每人 1 份蛋糕+1 杯飲料、新晋网红打卡点，蓝天白云下，坐在粉红色沙滩垫上，面朝大海，享受海风，假装身在夏威夷，相信芭提雅应该没有比这里更新更适合打卡的下午茶场所了吧；      【黑森林】（游览时间不少于30分钟）这是芭提雅的秘密花园，以玻璃屋设计，而四围生长着各种蕨类植物，整个建筑融入自然之中，周围的花草树木柔滑柔化了建筑物的棱角，犹如置身于森林中。无论的咖啡还是餐出品都非常的完美，每晚还有当地乐队助兴可以惬意的坐一晚上。      【特色心跳夜秀】（游览时间不少于40分钟）感受芭堤雅旖旎风情。游览结束后入住酒店休息。      【特别说明：特别赠送项目，未足18周岁团友不赠送。自动放弃者，亦不另外再安排其它项目】
                <w:br/>
                第4天 住宿：芭提雅网五酒店（网评五钻） 用餐：早餐：酒店自助 午餐：泰式简餐 晚餐：公主号船餐啤酒畅饮
                <w:br/>
                芭提雅：月光岛翡翠岛-泰式古法按摩-泰国风情园-骑大象-公主号狂欢-风月步行街   早餐后前往【月光岛+翡翠岛】（游览时间不少于120分钟）这是一个被泰国皇家贵族视为私人岛屿，蓝宝岛是个小众岛屿，因此它有着蓝色宝石般的透明海水，还有洁白闪亮如钻石的细沙。这里也有各种水上活动，包括沙滩椅晒日光浴、游泳、香焦船、海底漫步，一次满足你对海岛的各种憧憬！     后前往【泰国风情园】（游览时间不少于90分钟）参加令团友们雀跃不已的【森林骑大象】享受东南亚特别情调，参加【泼水狂欢节】冲掉一身疲惫，继而前往【热带水果园】在这里观看热带水果植物并品尝各种热带水果，任吃到饱。      【泰式古法按摩】（游览时间不少于60分钟）（18岁以下小童不适宜）泰国最古老的按摩方式。非常注重背部和腰部的舒展。通过技师娴熟的指压技法，让您舒筋活络，通体舒畅，疏解您连日来的疲劳。【年龄未满18岁或超过65岁的团友由于体质问题不适合参加泰式按摩活动（由于按摩属于行程包含项目，费用恕不退还）】      【公主号游轮人妖狂欢秀】（游览时间不少于60分钟）是外国游客必去场所。令此游船闻名遐迩的不是暹逻湾的夜景，而是海上西施们的美丽。泰国人妖的精彩歌舞表演令很多人对台上的丽人们雌雄难辨，与您共舞的都是盛装美丽的人妖公主。还可以与美丽的人妖合影，及享受丰盛的游船晚餐。      【芭堤雅风月步行街】（自由活动，游览时间不少于30分钟）漫步芭堤雅夜生活的典型代表街道，这条不夜城步行街充满了情色与浪漫，纸醉金迷在这里体现的淋漓尽致，名副其实的男人天堂。    游览结束后入住酒店休息。   【温馨提示】   1.水上活动项目存在一定的危险性，请必须找正规经营者报名参加，以防不法商贩的违法行为，造成游客经济损失；请游客根据自己的身体状况决定是否参与，请客人谨慎选择。身体状况欠佳及有不适合该项目的疾病患者严禁参加任何水上娱乐活动；   2.年龄60周岁到65周岁客人不宜乘快艇过海岛，坚持要过海岛的客人必须签免责协议书；年龄65周岁以上的老人，船家不提供快艇过海岛。只能自愿放弃，不退任何费用；   3.如遇天气、海浪等客观条件或快艇公司制度不允许出海，客人必须放弃出海，在沙滩或者酒店休息，费用不退；   4.赠送项目不符合年龄要求者或自动放弃，费用不退，亦不另外再安排其它项目；   5.所有行程之外的一切行为均属个人行为，由客人自己承担最终责任，与旅行社无关；   1.水上活动项目存在一定的危险性，请必须找正规经营者报名参加，以防不法商贩的违法行为，造成游客经济损失；请游客根据自己的身体状况决定是否参与，请客人谨慎选择。身体状况欠佳及有不适合该项目的疾病患者严禁参加任何水上娱乐活动；   2.年龄60周岁到65周岁客人不宜乘快艇过海岛，坚持要过海岛的客人必须签免责协议书；年龄65周岁以上的老人，船家不提供快艇过海岛。只能自愿放弃，不退任何费用；   3.如遇天气、海浪等客观条件或快艇公司制度不允许出海，客人必须放弃出海，在沙滩或者酒店休息，费用不退；   4.赠送项目不符合年龄要求者或自动放弃，费用不退，亦不另外再安排其它项目；   5.所有行程之外的一切行为均属个人行为，由客人自己承担最终责任，与旅行社无关；
                <w:br/>
                第5天   住宿：曼谷网五酒店（网评五钻）   用餐：早餐：酒店自助 午餐：新海景餐厅 晚餐：夜市自理
                <w:br/>
                芭提雅/曼谷：四面佛-乳胶中心-国际免税中心-JODD网红夜市
                <w:br/>
                早餐后参观【四面佛】（游览时间不少于60分钟）四面佛称“有求必应”佛，该佛有四尊佛面，分别代表爱情、事业、健康与财运，掌管人间的一切事务，是泰国香火最旺的佛像之一。   【健康生活中心乳胶工厂】（停留时间不多于120分钟）泰国乳胶产业举世闻名，从种植收割到加工的整个流程尽收眼底，并可自由选购天然珍贵的乳胶产品，如乳胶枕头，乳胶床垫。   【KINGPOWER国际免税中心】（自由活动，游览时间不少于120分钟）王权免税中心KingPower是泰国旅游超人气景点，在王权免税中心有女士们心仪的化妆品、珠宝首饰、香水、服饰、鞋子……，也有男士喜欢的数码电器、手表、皮具……等等数万种商品，只有你想不到的，没有你买不到的，你的购物清单理好了吗！   【JODD网红夜市】（自由活动，游览时间不少于90分钟）2023如果你还只知道水果西施和火山排骨那你就落后了想知道新火车夜市滑游客都爆火排队的美食在哪吗（泰式凉拌腌150铢一盒的生腌大皮皮虾、泰式烧烤串10铢一串、新网红可丽饼西施）这里呈现的是曼谷夜晚的另一种热闹景象，来购物觅食散步的人们的嬉闹声，商贩的叫卖声，亦或是开到最大的音乐声，不绝于耳，热闹非凡。游览结束后入住酒店休息。
                <w:br/>
                第6天   住宿：温馨的家   用餐：早餐：酒店内 午餐：自理 晚餐：自理
                <w:br/>
                曼谷-杭州-绍兴    参考航班 ：曼谷—杭州 SL920 （17:20-22:20） 最终时刻以民航局批复为准
                <w:br/>
                早餐后，指定时间集合，前往曼谷机场，搭乘航班返回杭州，专车接回绍兴，结束泰国之旅。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一、赠送项目：旅游包、行李牌
                <w:br/>
                二、费用包含：
                <w:br/>
                1) 大交通：往返国际机票（含燃油税，包机机票不得退票）
                <w:br/>
                2）小交通：当地空调旅游车
                <w:br/>
                3）门票：行程中所列景点第一门票
                <w:br/>
                4）住宿：全程入住网评五钻酒店（含早，境外酒店没有官方公布的星级标准， 行程中标明的星级是参照当地酒店行业标准给出的参考星级，而非国内的星级酒店，单房差1200元）
                <w:br/>
                曼谷网评五钻参考酒店：曼谷莱森特酒店（Lasantel bangkok）或绿宝石酒店(The Emerald Hotel)其他同级酒店
                <w:br/>
                芭提雅网评五钻参考酒店：海湾海滩度假村（Bay Beach Resort）或芭提雅中天棕榈海滩酒店以及度假村（Jomtien Paim Beach Hotel and Resort）或芭提雅中心点普瑞米酒店（Centre Roint Prime Hotel Pattaya）或其他同级
                <w:br/>
                注：如遇以上参考酒店房满，将会提供同等钻级酒店作为补充！
                <w:br/>
                5）用餐: 5早7正，行程中团队标准用餐自助餐或6-7菜一汤，正常餐标30元/餐（如遇用餐时间在航班上，我们不再另外安排）            
                <w:br/>
                6）全程出境领队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1）境外导游服务费100元/人（领队机场收取）
                <w:br/>
                2）各国酒类、汽水、洗衣、电报、电话及一切私人性质之费用
                <w:br/>
                3）因罢工、台风、航班取消或更改时间，交通延阻及其它不在本公司控制范围内情况所导致的额外费用
                <w:br/>
                4）行李超重费：每位限携带手提行李1件及托运行李1件(重量不超过20KG，具体详情视航空公司而定)
                <w:br/>
                5）旅游意外险、行程之外个人消费
                <w:br/>
                6）以上费用包含项目未提及的费用
                <w:br/>
                四.儿童安排：2-12周岁小孩不占床（不含早），占床加1000元/人；12-18周岁以上儿童必须占床加1000元/人。
                <w:br/>
                五.办证须知：泰国对中国公民开放免签政策，材料如下：护照原件（回国后6个月有效期）。
                <w:br/>
                六.温馨提示：1、此航空为廉价航空，往返航班上不提供免费的水、饮料和食物，如需请自行购买（国外航空不接受人民币支付，建议携带国际信用卡）。机上毛毯也需付费使用，建议携带外套上机，避免着凉。行  李：每位限携带手提行李1件（不超过7KG）及托运行李1件(重量不超过15KG)，超出重量需自行补交超重费用。
                <w:br/>
                特别约定：如未成团提前15天通知,敬请谅解！
                <w:br/>
                接送服务:绍兴到杭州萧山机场往返接送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珠宝皮具中心</w:t>
            </w:r>
          </w:p>
        </w:tc>
        <w:tc>
          <w:tcPr/>
          <w:p>
            <w:pPr>
              <w:pStyle w:val="indent"/>
            </w:pPr>
            <w:r>
              <w:rPr>
                <w:rFonts w:ascii="微软雅黑" w:hAnsi="微软雅黑" w:eastAsia="微软雅黑" w:cs="微软雅黑"/>
                <w:color w:val="000000"/>
                <w:sz w:val="20"/>
                <w:szCs w:val="20"/>
              </w:rPr>
              <w:t xml:space="preserve">主要商品:红、蓝、黄、白宝石首饰和其他皮具</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健康生活中心乳胶工厂</w:t>
            </w:r>
          </w:p>
        </w:tc>
        <w:tc>
          <w:tcPr/>
          <w:p>
            <w:pPr>
              <w:pStyle w:val="indent"/>
            </w:pPr>
            <w:r>
              <w:rPr>
                <w:rFonts w:ascii="微软雅黑" w:hAnsi="微软雅黑" w:eastAsia="微软雅黑" w:cs="微软雅黑"/>
                <w:color w:val="000000"/>
                <w:sz w:val="20"/>
                <w:szCs w:val="20"/>
              </w:rPr>
              <w:t xml:space="preserve">主要商品:乳胶制品等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根据中国海关总署颁布的2010年第54号、2016年第19号、2016年第25号令，旅客携带进出入境的行李物品应当以自用、合理数量为限。且应当向海关如实申报并接受海关查验。进境公民旅客携带在境外获取5000元以内（含5000元）个人自用进境物品，允许其在口岸进境免税店增加一定数量的免税购物额，连同境外免税购物额总计不超过8000元人民币的，海关予以免税放行，但烟草制品、酒精制品、化妆品、高档手表及包等国家规定应当征税的商品不在免税范围内，超过金额的物品需要缴纳30-60%的税率罚款，因此在境外免税店购买的东西若超过免税额度，也是要申报完税！不如实申报的旅客将承担相应法律责任。请您严格遵守境外旅游目的地有关国家法律法规，切勿从事象牙等濒危野生动植物及其制品交易或携带相关物品，避免因触犯法律损害自身利益。敬请知晓。
                <w:br/>
                以上供各位游客参考，最终以海关相关规定为准！■
                <w:br/>
                1、证件携带：出团时16周岁以上儿童及成人必须携带有效期内身份证原件，16周岁以下儿童必须携带户口本原件。
                <w:br/>
                2、携带物：可补充日用品、个人防护等
                <w:br/>
                3、拼房/房差：团队住宿按床位分房，故有可能出现拼房现象，如客人不愿意或拼房不成功，则需补足单房差。 
                <w:br/>
                4、机票变更：团体机票一经开出如有变更按航空公司规定办理。旅行社对航班因运力、天气等因素延误、变更、取消等无法掌控，如遇此种情况，旅行社将尽力避免损失扩大，并与航空公司协调。旅行社可能因此将对行程做出相应调整，届时敬请旅游者配合谅解。
                <w:br/>
                5、景点安排：景点游玩顺序可能会由于交通、天气等原因前后调整，但不会减少、保证游览时间。敬请谅解！ 
                <w:br/>
                6、行程变更：行程中因不可抗力（自然灾害、政府行为等）或不可归责于旅行社的意外情况（天气变化、道路堵塞、列车航班晚点、重大礼宾活动等），影响旅游行程的，我社将在合理范围内对旅游行程作出相应调整，有多种变更方案的，我社将征求游客意见，选择半数（含半数）以上旅游者同意的方案，如不存在半数同意的方案，我社将确定方案，届时敬请配合和谅解。未产生费用将予以退还，增加的费用参照《旅游合同》第六条处理。
                <w:br/>
                7、温馨提示：非旅游行程中的项目，旅游者可根据自身需求自行选择，并另行付费。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10、旅游期间如对行程中服务存有疑义的，请及时在当地提出，本社将尽力协调解决，旅程结束时请如实填写《游客满意度调查表》，此表也是评判服务纠纷的重要依据。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1．出团时请携带本人身份证原件，儿童请备户口簿原件。护照如旅客自行保管的，请务必带至机场。
                <w:br/>
                2．东南亚各地多属热带海洋性气候，四季温差不大，平均温度多在22℃-28℃，雨水充足，日照强烈，夏季气温常高达35℃以上（每年4--5月为夏季），团员可随带防晒霜、遮阳帽及雨具。
                <w:br/>
                3．穿着应以轻便为主，因各酒店、汽车冷气都很足，故宜备衬衫、长裤。由于风俗不同，国外酒店一般不备牙膏、牙刷、毛巾、拖鞋等个人卫生用品，请团员自行携带；由于东南亚气候较热，团员不妨带些风油精、清凉油、人丹、霍香正气水等以供旅游应急用。如团员自身曾有疾病（如心脏病、高血压、糖尿病等），请随带足够之必须药品以备急救。另外也需要准备一些防感冒、治腹泻和创口贴等常备药品。
                <w:br/>
                4．贵重物品（现金、珠宝、相机等）和护照务必要随身携带或存放在酒店保险箱内，切勿放在托运的行李箱内或留在房内及车船上，如有遗失，航空公司和旅行社不负责赔偿。每到一地入住酒店，请向总台索取该酒店之“名址卡”，离开酒店外出时请携带好，以备万一迷路时用；外出自由活动时，注意人身安全，严格按旅游目的地国家和地区的交通规则行走，不要乱穿马路，不宜单独外出，最好三至四人结伴而行；参加水上活动时，一定要穿上救生衣，饱餐后或饮酒后不要立即去游泳，不要私自参加任何非境外旅游公司安排的自费项目，以免上当受骗。
                <w:br/>
                5．中国海关最新规定：每人可携带20000元人民币及相当于5000美金的外汇出境。需申报的物品有：摄像机、高档数码照相机、手提电脑等大件物品。入境时每人可免税携带两条烟、一瓶酒。动植物、水果及政治性、色情等杂志不能带入境。超过100毫升液体须托运（包括牙膏）。
                <w:br/>
                6．膳食标准：自助餐或6-8菜一汤团队餐。如航班正值用餐时间，不另行安排团队餐。
                <w:br/>
                7．各国酒店星级评定标准不同，同一等级的酒店设施、规模等均有差异。境外酒店未按照国内酒店星级评定标准评定星级，其根据酒店的软硬性条件设施而自行评定相应标准，所以不存在挂牌星级之说。房间如出现单男或单女情况，我社安排加床或者拼房，如未能安排，请客人自行承担补房差。12周岁以下儿童均不占床位。如需占床，请事先告知。旅行社在安排住房时，原则上同性2人共用一间客房。夫妻在不影响总房间数（含领队）的情况下，安排一间房。如团队出现单男单女，旅行社有权作调整，请听从领队的安排。团队如出现自然单间，领队需在同性客人房内加床，否则将增收单间房差，多谢配合！
                <w:br/>
                8  国外的服务费行为是已经普遍化的文化现象，服务费是境外导游的主要经济来源，团员既然已出国旅游，请入乡随俗；很多地方需支付服务费，如每天起床压在枕下的服务费、与人妖合影的服务费、坐船给船家的服务费以及按摩SPA的服务费……服务费起付点为20泰铢。如您晚间外出吃夜宵的，在支付完餐费外，请再额外给服务生10％或至少20泰铢的服务费。支付服务费时请勿使用硬币。
                <w:br/>
                9．团员可根据自己的喜好购物，看好质量，讲好价格，自行决定是否购买；购物后请记住索取收据，并注意品名、数量单位是否正确；在境外旅游中建议团员不要轻率购物。
                <w:br/>
                10．除行程中包含的旅游景点外，当地导游还会推荐一些自费活动，游客可以自愿选择参加：普吉有丰富多彩的自费节目，请大家自愿参加！
                <w:br/>
                11 .因罢工、台风、航班取消或更改时间，交通延阻及其它不在本公司控制范围内情况所导致的额外费用。
                <w:br/>
                12. 泰国时间比北京时间慢1个小时（北京13：00，曼谷12：00）
                <w:br/>
                13．国内的中国银行可以兑换泰铢，但因泰铢不是国际流通货币，不能保证时时可以兑换到，所以兑换前请拨打银行电话咨询。或可以在泰国和导游用人民币直接兑换泰铢。兑换汇率可参考中国银行外汇牌价。
                <w:br/>
                14、我国驻目的地使领馆联系方式：泰国：00662-2457044。
                <w:br/>
                15、普吉至国内：00+86-区号（去0）+电话号码，国内拨至普吉：00+66+区号（例如普吉86）+电话号码泰国紧急服务：警察局-191 救护车-1669 火警-199 紧急呼叫-191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2024-05-17T04:13:30+08:00</dcterms:created>
  <dcterms:modified xsi:type="dcterms:W3CDTF">2024-05-17T04:13:30+08:00</dcterms:modified>
</cp:coreProperties>
</file>

<file path=docProps/custom.xml><?xml version="1.0" encoding="utf-8"?>
<Properties xmlns="http://schemas.openxmlformats.org/officeDocument/2006/custom-properties" xmlns:vt="http://schemas.openxmlformats.org/officeDocument/2006/docPropsVTypes"/>
</file>